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CB6B" w14:textId="4EC58A9D" w:rsidR="00AE6134" w:rsidRDefault="00AE6134" w:rsidP="00AE6134">
      <w:pPr>
        <w:ind w:left="709" w:right="851"/>
        <w:rPr>
          <w:rStyle w:val="etmabriefe"/>
          <w:bCs/>
        </w:rPr>
      </w:pPr>
    </w:p>
    <w:p w14:paraId="60E8F377" w14:textId="77777777" w:rsidR="00AD1106" w:rsidRPr="00AE6134" w:rsidRDefault="00AD1106" w:rsidP="00AE6134">
      <w:pPr>
        <w:ind w:left="709" w:right="851"/>
        <w:rPr>
          <w:rStyle w:val="etmabriefe"/>
          <w:bCs/>
        </w:rPr>
      </w:pPr>
    </w:p>
    <w:p w14:paraId="4C6C5540" w14:textId="3409532A" w:rsidR="002C148B" w:rsidRPr="00A23DF2" w:rsidRDefault="000F6B64" w:rsidP="002C148B">
      <w:pPr>
        <w:ind w:left="709" w:right="657"/>
        <w:jc w:val="center"/>
        <w:rPr>
          <w:rFonts w:ascii="Arial" w:hAnsi="Arial" w:cs="Arial"/>
          <w:b/>
          <w:color w:val="007DBA"/>
          <w:sz w:val="28"/>
          <w:szCs w:val="28"/>
          <w:lang w:val="en-US"/>
        </w:rPr>
      </w:pPr>
      <w:r w:rsidRPr="000F6B64">
        <w:rPr>
          <w:rFonts w:ascii="Arial" w:hAnsi="Arial" w:cs="Arial"/>
          <w:b/>
          <w:color w:val="007DBA"/>
          <w:sz w:val="28"/>
          <w:szCs w:val="28"/>
          <w:lang w:val="en-US"/>
        </w:rPr>
        <w:t xml:space="preserve">Communiqué de </w:t>
      </w:r>
      <w:proofErr w:type="spellStart"/>
      <w:r w:rsidRPr="000F6B64">
        <w:rPr>
          <w:rFonts w:ascii="Arial" w:hAnsi="Arial" w:cs="Arial"/>
          <w:b/>
          <w:color w:val="007DBA"/>
          <w:sz w:val="28"/>
          <w:szCs w:val="28"/>
          <w:lang w:val="en-US"/>
        </w:rPr>
        <w:t>presse</w:t>
      </w:r>
      <w:proofErr w:type="spellEnd"/>
    </w:p>
    <w:p w14:paraId="730F44D3" w14:textId="77777777" w:rsidR="002C148B" w:rsidRPr="004B7F04" w:rsidRDefault="002C148B" w:rsidP="002C148B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2BD044EB" w14:textId="77777777" w:rsidR="002C148B" w:rsidRPr="004B7F04" w:rsidRDefault="002C148B" w:rsidP="002C148B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650826E0" w14:textId="77777777" w:rsidR="00AF2944" w:rsidRPr="006D6DB7" w:rsidRDefault="00AF2944" w:rsidP="00AF2944">
      <w:pPr>
        <w:ind w:left="709" w:right="657"/>
        <w:rPr>
          <w:rFonts w:ascii="Arial" w:hAnsi="Arial" w:cs="Arial"/>
          <w:color w:val="007DBA"/>
          <w:sz w:val="22"/>
          <w:szCs w:val="22"/>
        </w:rPr>
      </w:pPr>
    </w:p>
    <w:p w14:paraId="4683BDBA" w14:textId="77777777" w:rsidR="000F6B64" w:rsidRPr="006D6DB7" w:rsidRDefault="000F6B64" w:rsidP="000F6B64">
      <w:pPr>
        <w:ind w:left="709" w:right="657"/>
        <w:jc w:val="center"/>
        <w:rPr>
          <w:rFonts w:ascii="Arial" w:hAnsi="Arial" w:cs="Arial"/>
          <w:b/>
          <w:bCs/>
          <w:color w:val="007DBA"/>
          <w:szCs w:val="22"/>
        </w:rPr>
      </w:pPr>
      <w:r w:rsidRPr="006D6DB7">
        <w:rPr>
          <w:rFonts w:ascii="Arial" w:hAnsi="Arial" w:cs="Arial"/>
          <w:b/>
          <w:bCs/>
          <w:color w:val="007DBA"/>
          <w:szCs w:val="22"/>
        </w:rPr>
        <w:t xml:space="preserve">Zoran Joksic </w:t>
      </w:r>
      <w:proofErr w:type="spellStart"/>
      <w:r w:rsidRPr="006D6DB7">
        <w:rPr>
          <w:rFonts w:ascii="Arial" w:hAnsi="Arial" w:cs="Arial"/>
          <w:b/>
          <w:bCs/>
          <w:color w:val="007DBA"/>
          <w:szCs w:val="22"/>
        </w:rPr>
        <w:t>élu</w:t>
      </w:r>
      <w:proofErr w:type="spellEnd"/>
      <w:r w:rsidRPr="006D6DB7">
        <w:rPr>
          <w:rFonts w:ascii="Arial" w:hAnsi="Arial" w:cs="Arial"/>
          <w:b/>
          <w:bCs/>
          <w:color w:val="007DBA"/>
          <w:szCs w:val="22"/>
        </w:rPr>
        <w:t xml:space="preserve"> nouveau </w:t>
      </w:r>
      <w:proofErr w:type="spellStart"/>
      <w:r w:rsidRPr="006D6DB7">
        <w:rPr>
          <w:rFonts w:ascii="Arial" w:hAnsi="Arial" w:cs="Arial"/>
          <w:b/>
          <w:bCs/>
          <w:color w:val="007DBA"/>
          <w:szCs w:val="22"/>
        </w:rPr>
        <w:t>président</w:t>
      </w:r>
      <w:proofErr w:type="spellEnd"/>
      <w:r w:rsidRPr="006D6DB7">
        <w:rPr>
          <w:rFonts w:ascii="Arial" w:hAnsi="Arial" w:cs="Arial"/>
          <w:b/>
          <w:bCs/>
          <w:color w:val="007DBA"/>
          <w:szCs w:val="22"/>
        </w:rPr>
        <w:t xml:space="preserve"> de </w:t>
      </w:r>
      <w:proofErr w:type="spellStart"/>
      <w:r w:rsidRPr="006D6DB7">
        <w:rPr>
          <w:rFonts w:ascii="Arial" w:hAnsi="Arial" w:cs="Arial"/>
          <w:b/>
          <w:bCs/>
          <w:color w:val="007DBA"/>
          <w:szCs w:val="22"/>
        </w:rPr>
        <w:t>l'etma</w:t>
      </w:r>
      <w:proofErr w:type="spellEnd"/>
    </w:p>
    <w:p w14:paraId="47125C44" w14:textId="77777777" w:rsidR="000F6B64" w:rsidRPr="006D6DB7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</w:rPr>
      </w:pPr>
    </w:p>
    <w:p w14:paraId="266A726C" w14:textId="77777777" w:rsidR="000F6B64" w:rsidRPr="006D6DB7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</w:rPr>
      </w:pPr>
    </w:p>
    <w:p w14:paraId="5CB46B48" w14:textId="62813DE7" w:rsidR="000F6B64" w:rsidRPr="006D6DB7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</w:rPr>
      </w:pPr>
      <w:r w:rsidRPr="006D6DB7">
        <w:rPr>
          <w:rFonts w:ascii="Arial" w:hAnsi="Arial" w:cs="Arial"/>
          <w:color w:val="007DBA"/>
          <w:sz w:val="22"/>
          <w:szCs w:val="22"/>
        </w:rPr>
        <w:t>Zoran Joksic</w:t>
      </w:r>
      <w:r w:rsidR="006D6DB7">
        <w:rPr>
          <w:rFonts w:ascii="Arial" w:hAnsi="Arial" w:cs="Arial"/>
          <w:color w:val="007DBA"/>
          <w:sz w:val="22"/>
          <w:szCs w:val="22"/>
        </w:rPr>
        <w:t>,</w:t>
      </w:r>
      <w:r w:rsidRPr="006D6DB7">
        <w:rPr>
          <w:rFonts w:ascii="Arial" w:hAnsi="Arial" w:cs="Arial"/>
          <w:color w:val="007DBA"/>
          <w:sz w:val="22"/>
          <w:szCs w:val="22"/>
        </w:rPr>
        <w:t xml:space="preserve"> Sales Director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d'Albéa</w:t>
      </w:r>
      <w:proofErr w:type="spellEnd"/>
      <w:r w:rsidR="006D6DB7">
        <w:rPr>
          <w:rFonts w:ascii="Arial" w:hAnsi="Arial" w:cs="Arial"/>
          <w:color w:val="007DBA"/>
          <w:sz w:val="22"/>
          <w:szCs w:val="22"/>
        </w:rPr>
        <w:t>,</w:t>
      </w:r>
      <w:r w:rsidRPr="006D6DB7">
        <w:rPr>
          <w:rFonts w:ascii="Arial" w:hAnsi="Arial" w:cs="Arial"/>
          <w:color w:val="007DBA"/>
          <w:sz w:val="22"/>
          <w:szCs w:val="22"/>
        </w:rPr>
        <w:t xml:space="preserve"> a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été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élu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nouveau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président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l'European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Tube Manufacturers Association (etma)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lors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l'assemblée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générale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qui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s'est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tenue le 24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mai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2024 à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Varsovie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>.</w:t>
      </w:r>
    </w:p>
    <w:p w14:paraId="10847F07" w14:textId="77777777" w:rsidR="000F6B64" w:rsidRPr="006D6DB7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</w:rPr>
      </w:pPr>
    </w:p>
    <w:p w14:paraId="4609E92A" w14:textId="7BB877F0" w:rsidR="000F6B64" w:rsidRPr="006D6DB7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  <w:r w:rsidRPr="006D6DB7">
        <w:rPr>
          <w:rFonts w:ascii="Arial" w:hAnsi="Arial" w:cs="Arial"/>
          <w:color w:val="007DBA"/>
          <w:sz w:val="22"/>
          <w:szCs w:val="22"/>
        </w:rPr>
        <w:t xml:space="preserve">Dans son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discours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d'investiture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, Joksic a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souligné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le succès des tubes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en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tant que solution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d'emballage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résistante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à la crise,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innovante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et durable: « Au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cours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dernières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années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,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l'industrie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du tube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s'est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révélée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être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une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ancre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stabilité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dans un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contexte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</w:rPr>
        <w:t>économique</w:t>
      </w:r>
      <w:proofErr w:type="spellEnd"/>
      <w:r w:rsidRPr="006D6DB7">
        <w:rPr>
          <w:rFonts w:ascii="Arial" w:hAnsi="Arial" w:cs="Arial"/>
          <w:color w:val="007DBA"/>
          <w:sz w:val="22"/>
          <w:szCs w:val="22"/>
        </w:rPr>
        <w:t xml:space="preserve"> et politique très difficile.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L'orientation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claire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membres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l'etma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vers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des solutions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d'emballage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orientées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vers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le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consommateur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respectueuses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l'environnement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a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porté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ses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fruits. Grâce au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développement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nouveaux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matériaux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nouvelles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propriétés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, à la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minimisation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l'utilisation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matériaux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à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l'utilisation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croissante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matériaux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recyclés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, les tubes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sont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devenus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plus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en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plus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fonctionnels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durables. Et nous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sommes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très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confiants</w:t>
      </w:r>
      <w:proofErr w:type="spellEnd"/>
      <w:r w:rsid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que les tubes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continueront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à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l'avenir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à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avoir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une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longueur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d'avance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lorsqu'il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s'agit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de proposer des solutions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d'emballage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conviviales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,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innovantes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durables pour les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générations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</w:t>
      </w:r>
      <w:proofErr w:type="spellStart"/>
      <w:r w:rsidRPr="006D6DB7">
        <w:rPr>
          <w:rFonts w:ascii="Arial" w:hAnsi="Arial" w:cs="Arial"/>
          <w:color w:val="007DBA"/>
          <w:sz w:val="22"/>
          <w:szCs w:val="22"/>
          <w:lang w:val="en-US"/>
        </w:rPr>
        <w:t>actuelles</w:t>
      </w:r>
      <w:proofErr w:type="spellEnd"/>
      <w:r w:rsidRPr="006D6DB7">
        <w:rPr>
          <w:rFonts w:ascii="Arial" w:hAnsi="Arial" w:cs="Arial"/>
          <w:color w:val="007DBA"/>
          <w:sz w:val="22"/>
          <w:szCs w:val="22"/>
          <w:lang w:val="en-US"/>
        </w:rPr>
        <w:t xml:space="preserve"> et futures ».</w:t>
      </w:r>
    </w:p>
    <w:p w14:paraId="0542BDE3" w14:textId="77777777" w:rsidR="000F6B64" w:rsidRPr="000F6B64" w:rsidRDefault="000F6B64" w:rsidP="000F6B6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5E9F0DA9" w14:textId="77777777" w:rsidR="004A75F9" w:rsidRDefault="004A75F9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1DF9449F" w14:textId="77777777" w:rsidR="000F6B64" w:rsidRDefault="000F6B64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p w14:paraId="62BB84E0" w14:textId="5C937FD5" w:rsidR="000F6B64" w:rsidRPr="00520894" w:rsidRDefault="000F6B64" w:rsidP="000F6B64">
      <w:pPr>
        <w:ind w:left="709" w:right="657"/>
        <w:rPr>
          <w:rFonts w:ascii="Arial" w:hAnsi="Arial" w:cs="Arial"/>
          <w:color w:val="007DBA"/>
          <w:sz w:val="22"/>
          <w:lang w:val="fr-CH"/>
        </w:rPr>
      </w:pPr>
      <w:r w:rsidRPr="00520894">
        <w:rPr>
          <w:rFonts w:ascii="Arial" w:hAnsi="Arial" w:cs="Arial"/>
          <w:color w:val="007DBA"/>
          <w:sz w:val="22"/>
          <w:lang w:val="fr-CH"/>
        </w:rPr>
        <w:t xml:space="preserve">Düsseldorf, le </w:t>
      </w:r>
      <w:r w:rsidR="006D6DB7">
        <w:rPr>
          <w:rFonts w:ascii="Arial" w:hAnsi="Arial" w:cs="Arial"/>
          <w:color w:val="007DBA"/>
          <w:sz w:val="22"/>
          <w:lang w:val="fr-CH"/>
        </w:rPr>
        <w:t>4</w:t>
      </w:r>
      <w:r>
        <w:rPr>
          <w:rFonts w:ascii="Arial" w:hAnsi="Arial" w:cs="Arial"/>
          <w:color w:val="007DBA"/>
          <w:sz w:val="22"/>
          <w:lang w:val="fr-CH"/>
        </w:rPr>
        <w:t xml:space="preserve"> juin</w:t>
      </w:r>
      <w:r w:rsidRPr="00520894">
        <w:rPr>
          <w:rFonts w:ascii="Arial" w:hAnsi="Arial" w:cs="Arial"/>
          <w:color w:val="007DBA"/>
          <w:sz w:val="22"/>
          <w:lang w:val="fr-CH"/>
        </w:rPr>
        <w:t xml:space="preserve"> 202</w:t>
      </w:r>
      <w:r>
        <w:rPr>
          <w:rFonts w:ascii="Arial" w:hAnsi="Arial" w:cs="Arial"/>
          <w:color w:val="007DBA"/>
          <w:sz w:val="22"/>
          <w:lang w:val="fr-CH"/>
        </w:rPr>
        <w:t>4</w:t>
      </w:r>
    </w:p>
    <w:p w14:paraId="4EE56E33" w14:textId="77777777" w:rsidR="000F6B64" w:rsidRPr="00520894" w:rsidRDefault="000F6B64" w:rsidP="000F6B64">
      <w:pPr>
        <w:ind w:left="709" w:right="657"/>
        <w:rPr>
          <w:rFonts w:ascii="Arial" w:hAnsi="Arial" w:cs="Arial"/>
          <w:color w:val="007DBA"/>
          <w:sz w:val="22"/>
          <w:lang w:val="fr-CH"/>
        </w:rPr>
      </w:pPr>
    </w:p>
    <w:p w14:paraId="52C178C9" w14:textId="77777777" w:rsidR="000F6B64" w:rsidRPr="00520894" w:rsidRDefault="000F6B64" w:rsidP="000F6B64">
      <w:pPr>
        <w:ind w:left="709" w:right="657"/>
        <w:rPr>
          <w:rFonts w:ascii="Arial" w:hAnsi="Arial" w:cs="Arial"/>
          <w:color w:val="007DBA"/>
          <w:sz w:val="22"/>
          <w:lang w:val="fr-CH"/>
        </w:rPr>
      </w:pPr>
      <w:proofErr w:type="gramStart"/>
      <w:r w:rsidRPr="00520894">
        <w:rPr>
          <w:rFonts w:ascii="Arial" w:hAnsi="Arial" w:cs="Arial"/>
          <w:color w:val="007DBA"/>
          <w:sz w:val="22"/>
          <w:lang w:val="fr-CH"/>
        </w:rPr>
        <w:t>Contact:</w:t>
      </w:r>
      <w:proofErr w:type="gramEnd"/>
    </w:p>
    <w:p w14:paraId="6343A430" w14:textId="77777777" w:rsidR="000F6B64" w:rsidRPr="00520894" w:rsidRDefault="000F6B64" w:rsidP="000F6B64">
      <w:pPr>
        <w:ind w:left="709" w:right="657"/>
        <w:rPr>
          <w:rFonts w:ascii="Arial" w:hAnsi="Arial" w:cs="Arial"/>
          <w:color w:val="007DBA"/>
          <w:sz w:val="22"/>
          <w:lang w:val="fr-CH"/>
        </w:rPr>
      </w:pPr>
      <w:r w:rsidRPr="00520894">
        <w:rPr>
          <w:rFonts w:ascii="Arial" w:hAnsi="Arial" w:cs="Arial"/>
          <w:color w:val="007DBA"/>
          <w:sz w:val="22"/>
          <w:lang w:val="fr-CH"/>
        </w:rPr>
        <w:t>Gregor Spengler</w:t>
      </w:r>
    </w:p>
    <w:p w14:paraId="34FEB83B" w14:textId="77777777" w:rsidR="000F6B64" w:rsidRPr="00520894" w:rsidRDefault="000F6B64" w:rsidP="000F6B64">
      <w:pPr>
        <w:ind w:left="709" w:right="657"/>
        <w:rPr>
          <w:rFonts w:ascii="Arial" w:hAnsi="Arial" w:cs="Arial"/>
          <w:color w:val="007DBA"/>
          <w:sz w:val="22"/>
          <w:lang w:val="fr-CH"/>
        </w:rPr>
      </w:pPr>
      <w:r>
        <w:rPr>
          <w:rFonts w:ascii="Arial" w:hAnsi="Arial" w:cs="Arial"/>
          <w:color w:val="007DBA"/>
          <w:sz w:val="22"/>
          <w:lang w:val="fr-CH"/>
        </w:rPr>
        <w:t>Manager</w:t>
      </w:r>
      <w:r w:rsidRPr="00520894">
        <w:rPr>
          <w:rFonts w:ascii="Arial" w:hAnsi="Arial" w:cs="Arial"/>
          <w:color w:val="007DBA"/>
          <w:sz w:val="22"/>
          <w:lang w:val="fr-CH"/>
        </w:rPr>
        <w:t xml:space="preserve"> du secteur de l'emballage au sein de l'association Aluminium </w:t>
      </w:r>
      <w:proofErr w:type="spellStart"/>
      <w:r w:rsidRPr="00520894">
        <w:rPr>
          <w:rFonts w:ascii="Arial" w:hAnsi="Arial" w:cs="Arial"/>
          <w:color w:val="007DBA"/>
          <w:sz w:val="22"/>
          <w:lang w:val="fr-CH"/>
        </w:rPr>
        <w:t>Deutschland</w:t>
      </w:r>
      <w:proofErr w:type="spellEnd"/>
      <w:r w:rsidRPr="00520894">
        <w:rPr>
          <w:rFonts w:ascii="Arial" w:hAnsi="Arial" w:cs="Arial"/>
          <w:color w:val="007DBA"/>
          <w:sz w:val="22"/>
          <w:lang w:val="fr-CH"/>
        </w:rPr>
        <w:t xml:space="preserve"> e. V. (AD)</w:t>
      </w:r>
    </w:p>
    <w:p w14:paraId="2AEE6D67" w14:textId="77777777" w:rsidR="000F6B64" w:rsidRPr="00A77D3B" w:rsidRDefault="000F6B64" w:rsidP="000F6B64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 w:rsidRPr="00A77D3B">
        <w:rPr>
          <w:rFonts w:ascii="Arial" w:hAnsi="Arial" w:cs="Arial"/>
          <w:color w:val="007DBA"/>
          <w:sz w:val="22"/>
          <w:lang w:val="de-DE"/>
        </w:rPr>
        <w:t>etma Secretary General</w:t>
      </w:r>
    </w:p>
    <w:p w14:paraId="19849783" w14:textId="77777777" w:rsidR="000F6B64" w:rsidRPr="000F6B64" w:rsidRDefault="000F6B64" w:rsidP="00AF2944">
      <w:pPr>
        <w:ind w:left="709" w:right="657"/>
        <w:rPr>
          <w:rFonts w:ascii="Arial" w:hAnsi="Arial" w:cs="Arial"/>
          <w:color w:val="007DBA"/>
          <w:sz w:val="22"/>
          <w:szCs w:val="22"/>
          <w:lang w:val="en-US"/>
        </w:rPr>
      </w:pPr>
    </w:p>
    <w:sectPr w:rsidR="000F6B64" w:rsidRPr="000F6B64" w:rsidSect="0019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127" w:right="618" w:bottom="709" w:left="709" w:header="0" w:footer="7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1AAB" w14:textId="77777777" w:rsidR="00570503" w:rsidRDefault="00570503" w:rsidP="000C2018">
      <w:r>
        <w:separator/>
      </w:r>
    </w:p>
  </w:endnote>
  <w:endnote w:type="continuationSeparator" w:id="0">
    <w:p w14:paraId="25713349" w14:textId="77777777" w:rsidR="00570503" w:rsidRDefault="00570503" w:rsidP="000C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91FF" w14:textId="77777777" w:rsidR="005735CA" w:rsidRDefault="00573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13638727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-1994328871"/>
          <w:docPartObj>
            <w:docPartGallery w:val="Page Numbers (Top of Page)"/>
            <w:docPartUnique/>
          </w:docPartObj>
        </w:sdtPr>
        <w:sdtEndPr/>
        <w:sdtContent>
          <w:p w14:paraId="13C085E6" w14:textId="77777777" w:rsidR="005735CA" w:rsidRPr="009B0B1C" w:rsidRDefault="005735CA" w:rsidP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B0B1C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5BDD7510" w14:textId="77777777" w:rsidR="005735CA" w:rsidRDefault="005735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-17021603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452603900"/>
          <w:docPartObj>
            <w:docPartGallery w:val="Page Numbers (Top of Page)"/>
            <w:docPartUnique/>
          </w:docPartObj>
        </w:sdtPr>
        <w:sdtEndPr/>
        <w:sdtContent>
          <w:p w14:paraId="199F8BEA" w14:textId="77777777" w:rsidR="005735CA" w:rsidRPr="00925FB9" w:rsidRDefault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25FB9">
              <w:rPr>
                <w:rFonts w:ascii="Times New Roman" w:hAnsi="Times New Roman"/>
                <w:noProof/>
                <w:color w:val="007DBA"/>
                <w:szCs w:val="24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1" layoutInCell="1" allowOverlap="0" wp14:anchorId="664F6C8B" wp14:editId="10040E01">
                      <wp:simplePos x="0" y="0"/>
                      <wp:positionH relativeFrom="page">
                        <wp:posOffset>476250</wp:posOffset>
                      </wp:positionH>
                      <wp:positionV relativeFrom="page">
                        <wp:posOffset>9761855</wp:posOffset>
                      </wp:positionV>
                      <wp:extent cx="6754495" cy="712470"/>
                      <wp:effectExtent l="0" t="0" r="0" b="0"/>
                      <wp:wrapNone/>
                      <wp:docPr id="26" name="Textfe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754495" cy="712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1015A2" w14:textId="7E03DF66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Aluminium Deutschland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e. V./etma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</w:p>
                                <w:p w14:paraId="4B1ADCF7" w14:textId="45DBD555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F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ritz-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V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omfelde</w:t>
                                  </w:r>
                                  <w:proofErr w:type="spellEnd"/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S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traße 30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  <w:proofErr w:type="spellStart"/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phone</w:t>
                                  </w:r>
                                  <w:proofErr w:type="spellEnd"/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+49 211 4796-144</w:t>
                                  </w:r>
                                </w:p>
                                <w:p w14:paraId="609BC5F9" w14:textId="511D194F" w:rsidR="005735CA" w:rsidRDefault="005735CA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40547 </w:t>
                                  </w:r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DÜSSELDORF</w:t>
                                  </w: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email</w:t>
                                  </w:r>
                                  <w:proofErr w:type="gramEnd"/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hyperlink r:id="rId1" w:history="1">
                                    <w:r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de-DE"/>
                                      </w:rPr>
                                      <w:t>info@etma-online.org</w:t>
                                    </w:r>
                                  </w:hyperlink>
                                </w:p>
                                <w:p w14:paraId="5306BDEB" w14:textId="6E8FDBED" w:rsidR="005735CA" w:rsidRPr="008841BF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</w:pP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>GERMANY</w:t>
                                  </w:r>
                                  <w:r w:rsidR="005735CA"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ab/>
                                    <w:t>web</w:t>
                                  </w: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hyperlink r:id="rId2" w:history="1">
                                    <w:r w:rsidR="005735CA" w:rsidRPr="008841BF"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en-US"/>
                                      </w:rPr>
                                      <w:t>www.etma-online.org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4F6C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6" o:spid="_x0000_s1026" type="#_x0000_t202" style="position:absolute;left:0;text-align:left;margin-left:37.5pt;margin-top:768.65pt;width:531.85pt;height:56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" o:allowoverlap="f" filled="f" stroked="f">
                      <o:lock v:ext="edit" aspectratio="t"/>
                      <v:textbox>
                        <w:txbxContent>
                          <w:p w14:paraId="731015A2" w14:textId="7E03DF66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Aluminium Deutschland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e. V./etma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</w:p>
                          <w:p w14:paraId="4B1ADCF7" w14:textId="45DBD555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F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ritz-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V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omfelde</w:t>
                            </w:r>
                            <w:proofErr w:type="spellEnd"/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S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traße 30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  <w:proofErr w:type="spellStart"/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phone</w:t>
                            </w:r>
                            <w:proofErr w:type="spellEnd"/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+49 211 4796-144</w:t>
                            </w:r>
                          </w:p>
                          <w:p w14:paraId="609BC5F9" w14:textId="511D194F" w:rsidR="005735CA" w:rsidRDefault="005735CA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40547 </w:t>
                            </w:r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DÜSSELDORF</w:t>
                            </w: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email</w:t>
                            </w:r>
                            <w:proofErr w:type="gramEnd"/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de-DE"/>
                                </w:rPr>
                                <w:t>info@etma-online.org</w:t>
                              </w:r>
                            </w:hyperlink>
                          </w:p>
                          <w:p w14:paraId="5306BDEB" w14:textId="6E8FDBED" w:rsidR="005735CA" w:rsidRPr="008841BF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en-US"/>
                              </w:rPr>
                            </w:pP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>GERMANY</w:t>
                            </w:r>
                            <w:r w:rsidR="005735CA"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ab/>
                              <w:t>web</w:t>
                            </w: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hyperlink r:id="rId4" w:history="1">
                              <w:r w:rsidR="005735CA" w:rsidRPr="008841BF"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en-US"/>
                                </w:rPr>
                                <w:t>www.etma-online.org</w:t>
                              </w:r>
                            </w:hyperlink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25FB9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18C75A1D" w14:textId="77777777" w:rsidR="005735CA" w:rsidRPr="00925FB9" w:rsidRDefault="005735CA">
    <w:pPr>
      <w:pStyle w:val="Fuzeile"/>
      <w:rPr>
        <w:color w:val="007D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D5F9" w14:textId="77777777" w:rsidR="00570503" w:rsidRDefault="00570503" w:rsidP="000C2018">
      <w:r>
        <w:separator/>
      </w:r>
    </w:p>
  </w:footnote>
  <w:footnote w:type="continuationSeparator" w:id="0">
    <w:p w14:paraId="18041D10" w14:textId="77777777" w:rsidR="00570503" w:rsidRDefault="00570503" w:rsidP="000C2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9590" w14:textId="77777777" w:rsidR="005735CA" w:rsidRDefault="00573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FB29" w14:textId="77777777" w:rsidR="005735CA" w:rsidRDefault="005735C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5F53" w14:textId="77777777" w:rsidR="005735CA" w:rsidRDefault="005735CA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1" locked="0" layoutInCell="1" allowOverlap="1" wp14:anchorId="52050A42" wp14:editId="26675C5F">
          <wp:simplePos x="0" y="0"/>
          <wp:positionH relativeFrom="column">
            <wp:posOffset>5746699</wp:posOffset>
          </wp:positionH>
          <wp:positionV relativeFrom="paragraph">
            <wp:posOffset>345332</wp:posOffset>
          </wp:positionV>
          <wp:extent cx="1115773" cy="903157"/>
          <wp:effectExtent l="0" t="0" r="8255" b="0"/>
          <wp:wrapNone/>
          <wp:docPr id="10" name="Grafik 10" descr="H:\SCANS, Fotos u. Bilder, Videos\Logos aller Art\etma_logo_briefkopfgröß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Grafik 24" descr="H:\SCANS, Fotos u. Bilder, Videos\Logos aller Art\etma_logo_briefkopfgröße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773" cy="903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9B0"/>
    <w:multiLevelType w:val="hybridMultilevel"/>
    <w:tmpl w:val="7638D0B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532374"/>
    <w:multiLevelType w:val="multilevel"/>
    <w:tmpl w:val="DD9058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1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5450D15"/>
    <w:multiLevelType w:val="hybridMultilevel"/>
    <w:tmpl w:val="41C6D3E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BA4B9C"/>
    <w:multiLevelType w:val="hybridMultilevel"/>
    <w:tmpl w:val="E5209C5A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83C3903"/>
    <w:multiLevelType w:val="hybridMultilevel"/>
    <w:tmpl w:val="E9C02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C04EA"/>
    <w:multiLevelType w:val="hybridMultilevel"/>
    <w:tmpl w:val="54C69F5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DF44A9"/>
    <w:multiLevelType w:val="hybridMultilevel"/>
    <w:tmpl w:val="9D94E0B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2D0EA5"/>
    <w:multiLevelType w:val="hybridMultilevel"/>
    <w:tmpl w:val="F8C0A48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13347244">
    <w:abstractNumId w:val="6"/>
  </w:num>
  <w:num w:numId="2" w16cid:durableId="96796893">
    <w:abstractNumId w:val="1"/>
  </w:num>
  <w:num w:numId="3" w16cid:durableId="1005673926">
    <w:abstractNumId w:val="3"/>
  </w:num>
  <w:num w:numId="4" w16cid:durableId="141777541">
    <w:abstractNumId w:val="4"/>
  </w:num>
  <w:num w:numId="5" w16cid:durableId="2081445673">
    <w:abstractNumId w:val="7"/>
  </w:num>
  <w:num w:numId="6" w16cid:durableId="953026772">
    <w:abstractNumId w:val="2"/>
  </w:num>
  <w:num w:numId="7" w16cid:durableId="1521428097">
    <w:abstractNumId w:val="0"/>
  </w:num>
  <w:num w:numId="8" w16cid:durableId="90691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FE"/>
    <w:rsid w:val="00011609"/>
    <w:rsid w:val="00020350"/>
    <w:rsid w:val="0005736F"/>
    <w:rsid w:val="00065E13"/>
    <w:rsid w:val="0007331C"/>
    <w:rsid w:val="00075F9A"/>
    <w:rsid w:val="000C2018"/>
    <w:rsid w:val="000C5B78"/>
    <w:rsid w:val="000F6B64"/>
    <w:rsid w:val="00177B13"/>
    <w:rsid w:val="001916F8"/>
    <w:rsid w:val="001C5D65"/>
    <w:rsid w:val="0020295B"/>
    <w:rsid w:val="0022533E"/>
    <w:rsid w:val="00283146"/>
    <w:rsid w:val="00284116"/>
    <w:rsid w:val="002A6933"/>
    <w:rsid w:val="002C148B"/>
    <w:rsid w:val="002F0AE9"/>
    <w:rsid w:val="00312937"/>
    <w:rsid w:val="00323405"/>
    <w:rsid w:val="0040241B"/>
    <w:rsid w:val="0041369D"/>
    <w:rsid w:val="00457D99"/>
    <w:rsid w:val="004A75F9"/>
    <w:rsid w:val="004B7F04"/>
    <w:rsid w:val="004E37DF"/>
    <w:rsid w:val="004F7A8D"/>
    <w:rsid w:val="00570503"/>
    <w:rsid w:val="005735CA"/>
    <w:rsid w:val="005B0C76"/>
    <w:rsid w:val="005E0F9B"/>
    <w:rsid w:val="005F6036"/>
    <w:rsid w:val="00617A4F"/>
    <w:rsid w:val="00633B75"/>
    <w:rsid w:val="00644BF3"/>
    <w:rsid w:val="00670733"/>
    <w:rsid w:val="006C59E1"/>
    <w:rsid w:val="006D6DB7"/>
    <w:rsid w:val="006E0E5A"/>
    <w:rsid w:val="00733C79"/>
    <w:rsid w:val="00741B75"/>
    <w:rsid w:val="0074465D"/>
    <w:rsid w:val="00775976"/>
    <w:rsid w:val="0078662F"/>
    <w:rsid w:val="007B0A28"/>
    <w:rsid w:val="00804A03"/>
    <w:rsid w:val="00820DA1"/>
    <w:rsid w:val="00852187"/>
    <w:rsid w:val="008841BF"/>
    <w:rsid w:val="008E7628"/>
    <w:rsid w:val="009056DF"/>
    <w:rsid w:val="00980A88"/>
    <w:rsid w:val="00A23DF2"/>
    <w:rsid w:val="00A32826"/>
    <w:rsid w:val="00A550C1"/>
    <w:rsid w:val="00A82841"/>
    <w:rsid w:val="00A86140"/>
    <w:rsid w:val="00A94454"/>
    <w:rsid w:val="00AA1B45"/>
    <w:rsid w:val="00AD1106"/>
    <w:rsid w:val="00AE22BC"/>
    <w:rsid w:val="00AE6134"/>
    <w:rsid w:val="00AF2944"/>
    <w:rsid w:val="00AF7331"/>
    <w:rsid w:val="00B04017"/>
    <w:rsid w:val="00B36F48"/>
    <w:rsid w:val="00B86871"/>
    <w:rsid w:val="00BB0F48"/>
    <w:rsid w:val="00C12C0F"/>
    <w:rsid w:val="00C30DA5"/>
    <w:rsid w:val="00C54C43"/>
    <w:rsid w:val="00CB6F3E"/>
    <w:rsid w:val="00CD373A"/>
    <w:rsid w:val="00CD7B11"/>
    <w:rsid w:val="00CE0E79"/>
    <w:rsid w:val="00D00872"/>
    <w:rsid w:val="00D648CB"/>
    <w:rsid w:val="00D77857"/>
    <w:rsid w:val="00D87DE7"/>
    <w:rsid w:val="00DB3310"/>
    <w:rsid w:val="00DC2045"/>
    <w:rsid w:val="00DD5D9B"/>
    <w:rsid w:val="00DD6CC8"/>
    <w:rsid w:val="00DE39AC"/>
    <w:rsid w:val="00DE76BF"/>
    <w:rsid w:val="00DF1796"/>
    <w:rsid w:val="00DF45A0"/>
    <w:rsid w:val="00E31664"/>
    <w:rsid w:val="00E839CB"/>
    <w:rsid w:val="00E92367"/>
    <w:rsid w:val="00EB1513"/>
    <w:rsid w:val="00EB1BFE"/>
    <w:rsid w:val="00EE2E1C"/>
    <w:rsid w:val="00F0216C"/>
    <w:rsid w:val="00F11787"/>
    <w:rsid w:val="00F423EB"/>
    <w:rsid w:val="00F766C7"/>
    <w:rsid w:val="00FE0A6C"/>
    <w:rsid w:val="00FE2096"/>
    <w:rsid w:val="00FE5B2C"/>
    <w:rsid w:val="00FE7A58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5AC3D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1BFE"/>
    <w:pPr>
      <w:spacing w:after="0" w:line="240" w:lineRule="auto"/>
    </w:pPr>
    <w:rPr>
      <w:rFonts w:ascii="Times" w:eastAsia="Times" w:hAnsi="Times" w:cs="Times New Roman"/>
      <w:sz w:val="24"/>
      <w:szCs w:val="20"/>
      <w:lang w:val="en-GB" w:eastAsia="de-DE"/>
    </w:rPr>
  </w:style>
  <w:style w:type="paragraph" w:styleId="berschrift4">
    <w:name w:val="heading 4"/>
    <w:basedOn w:val="Standard"/>
    <w:next w:val="Standard"/>
    <w:link w:val="berschrift4Zchn"/>
    <w:qFormat/>
    <w:rsid w:val="00EB1BF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EB1BFE"/>
    <w:rPr>
      <w:rFonts w:ascii="Times New Roman" w:eastAsia="Times" w:hAnsi="Times New Roman" w:cs="Times New Roman"/>
      <w:b/>
      <w:bCs/>
      <w:sz w:val="28"/>
      <w:szCs w:val="28"/>
      <w:lang w:val="en-GB" w:eastAsia="de-DE"/>
    </w:rPr>
  </w:style>
  <w:style w:type="character" w:styleId="Hyperlink">
    <w:name w:val="Hyperlink"/>
    <w:basedOn w:val="Absatz-Standardschriftart"/>
    <w:semiHidden/>
    <w:rsid w:val="00EB1BFE"/>
    <w:rPr>
      <w:color w:val="0000FF"/>
      <w:u w:val="single"/>
    </w:rPr>
  </w:style>
  <w:style w:type="character" w:customStyle="1" w:styleId="etmabriefe">
    <w:name w:val="etma briefe"/>
    <w:basedOn w:val="Absatz-Standardschriftart"/>
    <w:rsid w:val="00EB1BFE"/>
    <w:rPr>
      <w:rFonts w:ascii="Arial" w:hAnsi="Arial" w:cs="Arial"/>
      <w:color w:val="007DBA"/>
      <w:sz w:val="22"/>
    </w:rPr>
  </w:style>
  <w:style w:type="paragraph" w:styleId="Fuzeile">
    <w:name w:val="footer"/>
    <w:basedOn w:val="Standard"/>
    <w:link w:val="FuzeileZchn"/>
    <w:uiPriority w:val="99"/>
    <w:rsid w:val="00EB1B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Kopfzeile">
    <w:name w:val="header"/>
    <w:basedOn w:val="Standard"/>
    <w:link w:val="KopfzeileZchn"/>
    <w:semiHidden/>
    <w:rsid w:val="00EB1B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EB1BFE"/>
    <w:pPr>
      <w:spacing w:line="280" w:lineRule="exact"/>
      <w:ind w:left="720"/>
      <w:contextualSpacing/>
      <w:jc w:val="both"/>
    </w:pPr>
    <w:rPr>
      <w:rFonts w:ascii="DIN-Regular" w:eastAsiaTheme="minorHAnsi" w:hAnsi="DIN-Regular"/>
      <w:sz w:val="19"/>
      <w:szCs w:val="19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F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F9A"/>
    <w:rPr>
      <w:rFonts w:ascii="Segoe UI" w:eastAsia="Times" w:hAnsi="Segoe UI" w:cs="Segoe UI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ma-online.org" TargetMode="External"/><Relationship Id="rId2" Type="http://schemas.openxmlformats.org/officeDocument/2006/relationships/hyperlink" Target="http://www.etma-online.org" TargetMode="External"/><Relationship Id="rId1" Type="http://schemas.openxmlformats.org/officeDocument/2006/relationships/hyperlink" Target="mailto:info@etma-online.org" TargetMode="External"/><Relationship Id="rId4" Type="http://schemas.openxmlformats.org/officeDocument/2006/relationships/hyperlink" Target="http://www.etma-online.or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2024-06-03T07:49:00Z</dcterms:created>
  <dcterms:modified xsi:type="dcterms:W3CDTF">2024-06-04T06:20:00Z</dcterms:modified>
</cp:coreProperties>
</file>